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A1BF" w14:textId="77777777" w:rsidR="001568A0" w:rsidRPr="001568A0" w:rsidRDefault="001568A0" w:rsidP="001568A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1568A0">
        <w:rPr>
          <w:rFonts w:eastAsia="Calibri" w:cs="Times New Roman"/>
          <w:b/>
          <w:color w:val="973D8F"/>
          <w:sz w:val="28"/>
        </w:rPr>
        <w:t xml:space="preserve">E2 </w:t>
      </w:r>
      <w:r w:rsidR="00D86DF6" w:rsidRPr="001568A0">
        <w:rPr>
          <w:rFonts w:eastAsia="Calibri" w:cs="Times New Roman"/>
          <w:b/>
          <w:color w:val="973D8F"/>
          <w:sz w:val="28"/>
        </w:rPr>
        <w:t>Centre Application for Reasonable A</w:t>
      </w:r>
      <w:r w:rsidR="00D86DF6">
        <w:rPr>
          <w:rFonts w:eastAsia="Calibri" w:cs="Times New Roman"/>
          <w:b/>
          <w:color w:val="973D8F"/>
          <w:sz w:val="28"/>
        </w:rPr>
        <w:t>d</w:t>
      </w:r>
      <w:r w:rsidR="00D86DF6" w:rsidRPr="001568A0">
        <w:rPr>
          <w:rFonts w:eastAsia="Calibri" w:cs="Times New Roman"/>
          <w:b/>
          <w:color w:val="973D8F"/>
          <w:sz w:val="28"/>
        </w:rPr>
        <w:t>justments</w:t>
      </w:r>
    </w:p>
    <w:p w14:paraId="43F307D5" w14:textId="48901E4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Please complete a separate form for each individual </w:t>
      </w:r>
      <w:r w:rsidR="00FE03C8">
        <w:rPr>
          <w:rFonts w:eastAsia="Times New Roman" w:cs="Times New Roman"/>
          <w:color w:val="auto"/>
          <w:szCs w:val="20"/>
        </w:rPr>
        <w:t>candidate</w:t>
      </w:r>
      <w:r w:rsidR="00D86DF6">
        <w:rPr>
          <w:rFonts w:eastAsia="Times New Roman" w:cs="Times New Roman"/>
          <w:color w:val="auto"/>
          <w:szCs w:val="20"/>
        </w:rPr>
        <w:t>/apprentice</w:t>
      </w:r>
      <w:r w:rsidRPr="001568A0">
        <w:rPr>
          <w:rFonts w:eastAsia="Times New Roman" w:cs="Times New Roman"/>
          <w:color w:val="auto"/>
          <w:szCs w:val="20"/>
        </w:rPr>
        <w:t xml:space="preserve"> and send a completed copy to </w:t>
      </w:r>
      <w:hyperlink r:id="rId8" w:history="1">
        <w:r w:rsidR="00FD356F" w:rsidRPr="00E96F05">
          <w:rPr>
            <w:rStyle w:val="Hyperlink"/>
            <w:rFonts w:eastAsia="Times New Roman" w:cs="Times New Roman"/>
            <w:szCs w:val="20"/>
          </w:rPr>
          <w:t>complianceandregulation@skillsedugroup.co.uk</w:t>
        </w:r>
      </w:hyperlink>
      <w:r w:rsidR="00FD356F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 xml:space="preserve"> least 28</w:t>
      </w:r>
      <w:r w:rsidR="00B9599D">
        <w:rPr>
          <w:rFonts w:eastAsia="Times New Roman" w:cs="Times New Roman"/>
          <w:color w:val="auto"/>
          <w:szCs w:val="20"/>
        </w:rPr>
        <w:t xml:space="preserve">* </w:t>
      </w:r>
      <w:r w:rsidRPr="001568A0">
        <w:rPr>
          <w:rFonts w:eastAsia="Times New Roman" w:cs="Times New Roman"/>
          <w:color w:val="auto"/>
          <w:szCs w:val="20"/>
        </w:rPr>
        <w:t>working days before the external</w:t>
      </w:r>
      <w:r w:rsidR="00FE03C8">
        <w:rPr>
          <w:rFonts w:eastAsia="Times New Roman" w:cs="Times New Roman"/>
          <w:color w:val="auto"/>
          <w:szCs w:val="20"/>
        </w:rPr>
        <w:t xml:space="preserve"> or independent assessment date </w:t>
      </w:r>
      <w:r w:rsidRPr="001568A0">
        <w:rPr>
          <w:rFonts w:eastAsia="Times New Roman" w:cs="Times New Roman"/>
          <w:color w:val="auto"/>
          <w:szCs w:val="20"/>
        </w:rPr>
        <w:t>or 5 working days before an online assessment date</w:t>
      </w:r>
      <w:r w:rsidR="00D86DF6">
        <w:rPr>
          <w:rFonts w:eastAsia="Times New Roman" w:cs="Times New Roman"/>
          <w:color w:val="auto"/>
          <w:szCs w:val="20"/>
        </w:rPr>
        <w:t>.</w:t>
      </w:r>
    </w:p>
    <w:p w14:paraId="5D806259" w14:textId="77777777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Where the request relates to an onscreen assessment please ensure the </w:t>
      </w:r>
      <w:r w:rsidR="00FE03C8">
        <w:rPr>
          <w:rFonts w:eastAsia="Times New Roman" w:cs="Times New Roman"/>
          <w:color w:val="auto"/>
          <w:szCs w:val="20"/>
        </w:rPr>
        <w:t xml:space="preserve">candidate </w:t>
      </w:r>
      <w:r w:rsidRPr="001568A0">
        <w:rPr>
          <w:rFonts w:eastAsia="Times New Roman" w:cs="Times New Roman"/>
          <w:color w:val="auto"/>
          <w:szCs w:val="20"/>
        </w:rPr>
        <w:t>is scheduled to sit the examination prior to submitting this form for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97"/>
      </w:tblGrid>
      <w:tr w:rsidR="001568A0" w:rsidRPr="001568A0" w14:paraId="44A65DC3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149E6B9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Centre Name </w:t>
            </w:r>
          </w:p>
        </w:tc>
        <w:tc>
          <w:tcPr>
            <w:tcW w:w="6839" w:type="dxa"/>
            <w:shd w:val="clear" w:color="auto" w:fill="auto"/>
          </w:tcPr>
          <w:p w14:paraId="2B24FA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353E0318" w14:textId="77777777" w:rsidTr="00D86DF6">
        <w:trPr>
          <w:trHeight w:hRule="exact" w:val="655"/>
        </w:trPr>
        <w:tc>
          <w:tcPr>
            <w:tcW w:w="2448" w:type="dxa"/>
            <w:shd w:val="clear" w:color="auto" w:fill="E0E0E0"/>
            <w:vAlign w:val="center"/>
          </w:tcPr>
          <w:p w14:paraId="3D67EBB7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UKPRN (if known)</w:t>
            </w:r>
          </w:p>
        </w:tc>
        <w:tc>
          <w:tcPr>
            <w:tcW w:w="6839" w:type="dxa"/>
            <w:shd w:val="clear" w:color="auto" w:fill="auto"/>
          </w:tcPr>
          <w:p w14:paraId="56CA983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F960B11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709816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val="en-US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Unique Learner Number (ULN)</w:t>
            </w:r>
          </w:p>
        </w:tc>
        <w:tc>
          <w:tcPr>
            <w:tcW w:w="6839" w:type="dxa"/>
            <w:shd w:val="clear" w:color="auto" w:fill="auto"/>
          </w:tcPr>
          <w:p w14:paraId="32B5B2B8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CDFB57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A337D4B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Learner Reg. ID</w:t>
            </w:r>
          </w:p>
        </w:tc>
        <w:tc>
          <w:tcPr>
            <w:tcW w:w="6839" w:type="dxa"/>
            <w:shd w:val="clear" w:color="auto" w:fill="auto"/>
          </w:tcPr>
          <w:p w14:paraId="645A724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1E7CEA2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D41404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Candidate’s Full Name</w:t>
            </w:r>
          </w:p>
        </w:tc>
        <w:tc>
          <w:tcPr>
            <w:tcW w:w="6839" w:type="dxa"/>
            <w:shd w:val="clear" w:color="auto" w:fill="auto"/>
          </w:tcPr>
          <w:p w14:paraId="3B4B46C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274006BB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44EF047A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Title(s)</w:t>
            </w:r>
          </w:p>
        </w:tc>
        <w:tc>
          <w:tcPr>
            <w:tcW w:w="6839" w:type="dxa"/>
            <w:shd w:val="clear" w:color="auto" w:fill="auto"/>
          </w:tcPr>
          <w:p w14:paraId="208B9E2E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28E69A7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5E4EFA5D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Qualification Code(s)</w:t>
            </w:r>
          </w:p>
        </w:tc>
        <w:tc>
          <w:tcPr>
            <w:tcW w:w="6839" w:type="dxa"/>
            <w:shd w:val="clear" w:color="auto" w:fill="auto"/>
          </w:tcPr>
          <w:p w14:paraId="16E7B81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69BD89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C780BF4" w14:textId="77777777" w:rsidR="001568A0" w:rsidRPr="00FE03C8" w:rsidRDefault="001568A0" w:rsidP="001568A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Assessment Date(s) / Session(s) </w:t>
            </w:r>
          </w:p>
          <w:p w14:paraId="646F52C6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1DC76C8B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23D07591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  <w:r w:rsidRPr="001568A0">
        <w:rPr>
          <w:rFonts w:eastAsia="Calibri" w:cs="Times New Roman"/>
          <w:color w:val="auto"/>
        </w:rPr>
        <w:tab/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1568A0" w:rsidRPr="001568A0" w14:paraId="6587BF39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0F3B0050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 for application:</w:t>
            </w:r>
          </w:p>
        </w:tc>
      </w:tr>
      <w:tr w:rsidR="001568A0" w:rsidRPr="001568A0" w14:paraId="11931DCC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23BFD67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587D9AF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53EAE609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Reasonable adjustments required (please be specific):</w:t>
            </w:r>
          </w:p>
        </w:tc>
      </w:tr>
      <w:tr w:rsidR="001568A0" w:rsidRPr="001568A0" w14:paraId="4118842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7B6F66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C165549" w14:textId="77777777" w:rsidTr="004D064E">
        <w:tc>
          <w:tcPr>
            <w:tcW w:w="9273" w:type="dxa"/>
            <w:shd w:val="clear" w:color="auto" w:fill="E0E0E0"/>
          </w:tcPr>
          <w:p w14:paraId="64926378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Please provide details of supporting evidence:</w:t>
            </w:r>
            <w:r w:rsidRPr="001568A0">
              <w:rPr>
                <w:rFonts w:eastAsia="Calibri" w:cs="Times New Roman"/>
                <w:color w:val="auto"/>
              </w:rPr>
              <w:t xml:space="preserve"> </w:t>
            </w:r>
          </w:p>
          <w:p w14:paraId="5EFEDF3D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This may include:</w:t>
            </w:r>
          </w:p>
          <w:p w14:paraId="72C70F88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The centre’s assessment of the candidate’s needs</w:t>
            </w:r>
          </w:p>
          <w:p w14:paraId="59ABD595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History of provision for the candidate within the centre</w:t>
            </w:r>
          </w:p>
          <w:p w14:paraId="302D94AA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Medical certificate</w:t>
            </w:r>
          </w:p>
          <w:p w14:paraId="5FAD07EF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Psychological or other professional assessment report</w:t>
            </w:r>
          </w:p>
        </w:tc>
      </w:tr>
      <w:tr w:rsidR="001568A0" w:rsidRPr="001568A0" w14:paraId="5CCBBF3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4FD295D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5708A34" w14:textId="77777777" w:rsidTr="004D064E">
        <w:tc>
          <w:tcPr>
            <w:tcW w:w="9273" w:type="dxa"/>
            <w:shd w:val="clear" w:color="auto" w:fill="E0E0E0"/>
          </w:tcPr>
          <w:p w14:paraId="0F734D7E" w14:textId="77777777" w:rsidR="001568A0" w:rsidRPr="001568A0" w:rsidRDefault="001568A0" w:rsidP="001568A0">
            <w:pPr>
              <w:spacing w:after="200" w:line="276" w:lineRule="auto"/>
              <w:rPr>
                <w:rFonts w:eastAsia="Times New Roman" w:cs="Times New Roman"/>
                <w:bCs/>
                <w:color w:val="auto"/>
                <w:szCs w:val="20"/>
              </w:rPr>
            </w:pPr>
            <w:r w:rsidRPr="001568A0">
              <w:rPr>
                <w:rFonts w:eastAsia="Times New Roman" w:cs="Times New Roman"/>
                <w:bCs/>
                <w:color w:val="auto"/>
                <w:szCs w:val="20"/>
              </w:rPr>
              <w:lastRenderedPageBreak/>
              <w:t>Please provide details of access facilitator required (where applicable):</w:t>
            </w:r>
          </w:p>
        </w:tc>
      </w:tr>
      <w:tr w:rsidR="001568A0" w:rsidRPr="001568A0" w14:paraId="231F2708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5972C5E7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7D2917E6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tbl>
      <w:tblPr>
        <w:tblW w:w="9273" w:type="dxa"/>
        <w:tblLook w:val="01E0" w:firstRow="1" w:lastRow="1" w:firstColumn="1" w:lastColumn="1" w:noHBand="0" w:noVBand="0"/>
      </w:tblPr>
      <w:tblGrid>
        <w:gridCol w:w="2093"/>
        <w:gridCol w:w="4536"/>
        <w:gridCol w:w="1134"/>
        <w:gridCol w:w="1510"/>
      </w:tblGrid>
      <w:tr w:rsidR="001568A0" w:rsidRPr="001568A0" w14:paraId="7865DFA9" w14:textId="77777777" w:rsidTr="004D064E">
        <w:tc>
          <w:tcPr>
            <w:tcW w:w="9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86C306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48F489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I confirm that:</w:t>
            </w:r>
          </w:p>
          <w:p w14:paraId="68474406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information provided is accurate;</w:t>
            </w:r>
          </w:p>
          <w:p w14:paraId="110988B4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centre</w:t>
            </w:r>
            <w:r w:rsidR="00FE03C8">
              <w:rPr>
                <w:rFonts w:eastAsia="Calibri" w:cs="Times New Roman"/>
                <w:bCs/>
                <w:color w:val="auto"/>
              </w:rPr>
              <w:t>/training provider</w:t>
            </w:r>
            <w:r w:rsidRPr="00194EB6">
              <w:rPr>
                <w:rFonts w:eastAsia="Calibri" w:cs="Times New Roman"/>
                <w:bCs/>
                <w:color w:val="auto"/>
              </w:rPr>
              <w:t xml:space="preserve"> will be able to provide the arrangements requested;</w:t>
            </w:r>
          </w:p>
          <w:p w14:paraId="35CE11CC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reasonable adjustments will be implemented in accordance with the guidance given by us as the Awarding Organisation.</w:t>
            </w:r>
          </w:p>
          <w:p w14:paraId="3D8D7FA0" w14:textId="77777777" w:rsidR="001568A0" w:rsidRPr="001568A0" w:rsidRDefault="001568A0" w:rsidP="001568A0">
            <w:pPr>
              <w:ind w:left="720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78FE774E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23B9F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E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24A2F62F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3F55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0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14D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1ACB271E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7EA86CA8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1E5D632B" w14:textId="77777777" w:rsidR="003A3712" w:rsidRDefault="003A3712" w:rsidP="00E97975"/>
    <w:p w14:paraId="7FB21F17" w14:textId="3347D089" w:rsidR="003A3712" w:rsidRPr="003A3712" w:rsidRDefault="00B9599D" w:rsidP="00753C4A">
      <w:pPr>
        <w:pStyle w:val="ListParagraph"/>
        <w:numPr>
          <w:ilvl w:val="0"/>
          <w:numId w:val="0"/>
        </w:numPr>
        <w:ind w:left="142" w:hanging="142"/>
      </w:pPr>
      <w:r>
        <w:t>*In the case of CPC examinations please submit this request at least 14 days prior to the assessment date.</w:t>
      </w:r>
    </w:p>
    <w:p w14:paraId="6F5FB794" w14:textId="77777777" w:rsidR="003A3712" w:rsidRPr="003A3712" w:rsidRDefault="003A3712" w:rsidP="003A3712"/>
    <w:p w14:paraId="46129D47" w14:textId="77777777" w:rsidR="003A3712" w:rsidRPr="003A3712" w:rsidRDefault="003A3712" w:rsidP="003A3712"/>
    <w:p w14:paraId="53289804" w14:textId="77777777" w:rsidR="003A3712" w:rsidRPr="003A3712" w:rsidRDefault="003A3712" w:rsidP="003A3712"/>
    <w:p w14:paraId="575CA885" w14:textId="77777777" w:rsidR="003A3712" w:rsidRPr="003A3712" w:rsidRDefault="003A3712" w:rsidP="003A3712"/>
    <w:p w14:paraId="18B9D2B5" w14:textId="77777777" w:rsidR="003A3712" w:rsidRDefault="003A3712" w:rsidP="003A3712"/>
    <w:p w14:paraId="2BD51BCF" w14:textId="77777777" w:rsidR="00407F8C" w:rsidRPr="003A3712" w:rsidRDefault="003A3712" w:rsidP="003A3712">
      <w:pPr>
        <w:tabs>
          <w:tab w:val="left" w:pos="5145"/>
        </w:tabs>
      </w:pPr>
      <w:r>
        <w:tab/>
      </w:r>
    </w:p>
    <w:sectPr w:rsidR="00407F8C" w:rsidRPr="003A3712" w:rsidSect="00D87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167" w14:textId="77777777" w:rsidR="001568A0" w:rsidRDefault="001568A0" w:rsidP="00D8783F">
      <w:r>
        <w:separator/>
      </w:r>
    </w:p>
  </w:endnote>
  <w:endnote w:type="continuationSeparator" w:id="0">
    <w:p w14:paraId="34C9D2A7" w14:textId="77777777" w:rsidR="001568A0" w:rsidRDefault="001568A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670C" w14:textId="77777777" w:rsidR="00B83F31" w:rsidRDefault="00B8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4"/>
        <w:szCs w:val="14"/>
      </w:rPr>
      <w:id w:val="-147590355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A4170D" w14:textId="77777777" w:rsidR="00AA192B" w:rsidRPr="00AA192B" w:rsidRDefault="00AA192B">
            <w:pPr>
              <w:pStyle w:val="Footer"/>
              <w:jc w:val="center"/>
              <w:rPr>
                <w:color w:val="A6A6A6" w:themeColor="background1" w:themeShade="A6"/>
                <w:sz w:val="14"/>
                <w:szCs w:val="14"/>
              </w:rPr>
            </w:pP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Page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PAGE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t xml:space="preserve"> of 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instrText xml:space="preserve"> NUMPAGES  </w:instrTex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separate"/>
            </w:r>
            <w:r w:rsidRPr="00AA192B">
              <w:rPr>
                <w:noProof/>
                <w:color w:val="A6A6A6" w:themeColor="background1" w:themeShade="A6"/>
                <w:sz w:val="14"/>
                <w:szCs w:val="14"/>
              </w:rPr>
              <w:t>2</w:t>
            </w:r>
            <w:r w:rsidRPr="00AA192B">
              <w:rPr>
                <w:color w:val="A6A6A6" w:themeColor="background1" w:themeShade="A6"/>
                <w:sz w:val="14"/>
                <w:szCs w:val="14"/>
              </w:rPr>
              <w:fldChar w:fldCharType="end"/>
            </w:r>
          </w:p>
          <w:p w14:paraId="4CDB1DD0" w14:textId="44253200" w:rsidR="00AA192B" w:rsidRPr="00AA192B" w:rsidRDefault="004834C2" w:rsidP="00AA192B">
            <w:pPr>
              <w:pStyle w:val="Footer"/>
              <w:rPr>
                <w:color w:val="A6A6A6" w:themeColor="background1" w:themeShade="A6"/>
                <w:sz w:val="14"/>
                <w:szCs w:val="14"/>
              </w:rPr>
            </w:pPr>
            <w:r>
              <w:rPr>
                <w:color w:val="A6A6A6" w:themeColor="background1" w:themeShade="A6"/>
                <w:sz w:val="14"/>
                <w:szCs w:val="14"/>
              </w:rPr>
              <w:t>Reviewed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: </w:t>
            </w:r>
            <w:r>
              <w:rPr>
                <w:color w:val="A6A6A6" w:themeColor="background1" w:themeShade="A6"/>
                <w:sz w:val="14"/>
                <w:szCs w:val="14"/>
              </w:rPr>
              <w:t>Sep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21: Conditions: G6  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 xml:space="preserve">                                    </w:t>
            </w:r>
            <w:r w:rsidR="00AA192B" w:rsidRPr="00AA192B">
              <w:rPr>
                <w:color w:val="A6A6A6" w:themeColor="background1" w:themeShade="A6"/>
                <w:sz w:val="14"/>
                <w:szCs w:val="14"/>
              </w:rPr>
              <w:t xml:space="preserve">  3005 E2 Centre Application for Reasonable Adjustments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 xml:space="preserve"> </w:t>
            </w:r>
            <w:r w:rsidR="00067657">
              <w:rPr>
                <w:color w:val="A6A6A6" w:themeColor="background1" w:themeShade="A6"/>
                <w:sz w:val="14"/>
                <w:szCs w:val="14"/>
              </w:rPr>
              <w:t xml:space="preserve">V1 </w:t>
            </w:r>
            <w:r w:rsidR="00AA192B">
              <w:rPr>
                <w:color w:val="A6A6A6" w:themeColor="background1" w:themeShade="A6"/>
                <w:sz w:val="14"/>
                <w:szCs w:val="14"/>
              </w:rPr>
              <w:t>2</w:t>
            </w:r>
            <w:r>
              <w:rPr>
                <w:color w:val="A6A6A6" w:themeColor="background1" w:themeShade="A6"/>
                <w:sz w:val="14"/>
                <w:szCs w:val="14"/>
              </w:rPr>
              <w:t>1-22</w:t>
            </w:r>
          </w:p>
        </w:sdtContent>
      </w:sdt>
    </w:sdtContent>
  </w:sdt>
  <w:p w14:paraId="143B0F21" w14:textId="7BF08D8C" w:rsidR="00D8783F" w:rsidRPr="00AA192B" w:rsidRDefault="00D8783F">
    <w:pPr>
      <w:pStyle w:val="Footer"/>
      <w:rPr>
        <w:color w:val="A6A6A6" w:themeColor="background1" w:themeShade="A6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2733" w14:textId="77777777" w:rsidR="00B83F31" w:rsidRDefault="00B8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490" w14:textId="77777777" w:rsidR="001568A0" w:rsidRDefault="001568A0" w:rsidP="00D8783F">
      <w:r>
        <w:separator/>
      </w:r>
    </w:p>
  </w:footnote>
  <w:footnote w:type="continuationSeparator" w:id="0">
    <w:p w14:paraId="4D23F1E6" w14:textId="77777777" w:rsidR="001568A0" w:rsidRDefault="001568A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2D1" w14:textId="77777777" w:rsidR="00B83F31" w:rsidRDefault="00B8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2F8C" w14:textId="6374CDEF" w:rsidR="00D8783F" w:rsidRPr="00B83F31" w:rsidRDefault="00C2560E">
    <w:pPr>
      <w:pStyle w:val="Header"/>
      <w:rPr>
        <w:color w:val="A6A6A6" w:themeColor="background1" w:themeShade="A6"/>
        <w:sz w:val="14"/>
        <w:szCs w:val="14"/>
      </w:rPr>
    </w:pPr>
    <w:r w:rsidRPr="00B83F31">
      <w:rPr>
        <w:noProof/>
        <w:color w:val="A6A6A6" w:themeColor="background1" w:themeShade="A6"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096E0E2C" wp14:editId="3A615896">
          <wp:simplePos x="0" y="0"/>
          <wp:positionH relativeFrom="column">
            <wp:posOffset>3808095</wp:posOffset>
          </wp:positionH>
          <wp:positionV relativeFrom="paragraph">
            <wp:posOffset>-198755</wp:posOffset>
          </wp:positionV>
          <wp:extent cx="2385695" cy="894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F31" w:rsidRPr="00B83F31">
      <w:rPr>
        <w:color w:val="A6A6A6" w:themeColor="background1" w:themeShade="A6"/>
        <w:sz w:val="14"/>
        <w:szCs w:val="14"/>
      </w:rPr>
      <w:t>Skills and Education Group Awards – Special Arrangements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052" w14:textId="77777777" w:rsidR="00B83F31" w:rsidRDefault="00B8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69D6"/>
    <w:multiLevelType w:val="hybridMultilevel"/>
    <w:tmpl w:val="E03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8" w15:restartNumberingAfterBreak="0">
    <w:nsid w:val="13E86EAF"/>
    <w:multiLevelType w:val="hybridMultilevel"/>
    <w:tmpl w:val="02DC173E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D68D0"/>
    <w:multiLevelType w:val="multilevel"/>
    <w:tmpl w:val="C1883998"/>
    <w:numStyleLink w:val="SEGBullet"/>
  </w:abstractNum>
  <w:abstractNum w:abstractNumId="12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783"/>
    <w:multiLevelType w:val="multilevel"/>
    <w:tmpl w:val="C1883998"/>
    <w:numStyleLink w:val="SEGBullet"/>
  </w:abstractNum>
  <w:abstractNum w:abstractNumId="15" w15:restartNumberingAfterBreak="0">
    <w:nsid w:val="31C355A5"/>
    <w:multiLevelType w:val="multilevel"/>
    <w:tmpl w:val="C1883998"/>
    <w:numStyleLink w:val="SEGBullet"/>
  </w:abstractNum>
  <w:abstractNum w:abstractNumId="16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8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4D0"/>
    <w:multiLevelType w:val="multilevel"/>
    <w:tmpl w:val="C1883998"/>
    <w:numStyleLink w:val="SEGBullet"/>
  </w:abstractNum>
  <w:abstractNum w:abstractNumId="20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017"/>
    <w:multiLevelType w:val="multilevel"/>
    <w:tmpl w:val="C1883998"/>
    <w:numStyleLink w:val="SEGBullet"/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CF049C"/>
    <w:multiLevelType w:val="hybridMultilevel"/>
    <w:tmpl w:val="01BE2A60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8D5"/>
    <w:multiLevelType w:val="hybridMultilevel"/>
    <w:tmpl w:val="72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095F"/>
    <w:multiLevelType w:val="hybridMultilevel"/>
    <w:tmpl w:val="745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7"/>
  </w:num>
  <w:num w:numId="5">
    <w:abstractNumId w:val="42"/>
  </w:num>
  <w:num w:numId="6">
    <w:abstractNumId w:val="44"/>
  </w:num>
  <w:num w:numId="7">
    <w:abstractNumId w:val="35"/>
  </w:num>
  <w:num w:numId="8">
    <w:abstractNumId w:val="26"/>
  </w:num>
  <w:num w:numId="9">
    <w:abstractNumId w:val="7"/>
  </w:num>
  <w:num w:numId="10">
    <w:abstractNumId w:val="0"/>
  </w:num>
  <w:num w:numId="11">
    <w:abstractNumId w:val="13"/>
  </w:num>
  <w:num w:numId="12">
    <w:abstractNumId w:val="38"/>
  </w:num>
  <w:num w:numId="13">
    <w:abstractNumId w:val="43"/>
  </w:num>
  <w:num w:numId="14">
    <w:abstractNumId w:val="33"/>
  </w:num>
  <w:num w:numId="15">
    <w:abstractNumId w:val="27"/>
  </w:num>
  <w:num w:numId="16">
    <w:abstractNumId w:val="41"/>
  </w:num>
  <w:num w:numId="17">
    <w:abstractNumId w:val="30"/>
  </w:num>
  <w:num w:numId="18">
    <w:abstractNumId w:val="23"/>
  </w:num>
  <w:num w:numId="19">
    <w:abstractNumId w:val="21"/>
  </w:num>
  <w:num w:numId="20">
    <w:abstractNumId w:val="5"/>
  </w:num>
  <w:num w:numId="21">
    <w:abstractNumId w:val="22"/>
  </w:num>
  <w:num w:numId="22">
    <w:abstractNumId w:val="25"/>
  </w:num>
  <w:num w:numId="23">
    <w:abstractNumId w:val="45"/>
  </w:num>
  <w:num w:numId="24">
    <w:abstractNumId w:val="12"/>
  </w:num>
  <w:num w:numId="25">
    <w:abstractNumId w:val="4"/>
  </w:num>
  <w:num w:numId="26">
    <w:abstractNumId w:val="31"/>
  </w:num>
  <w:num w:numId="27">
    <w:abstractNumId w:val="15"/>
  </w:num>
  <w:num w:numId="28">
    <w:abstractNumId w:val="14"/>
  </w:num>
  <w:num w:numId="29">
    <w:abstractNumId w:val="11"/>
  </w:num>
  <w:num w:numId="30">
    <w:abstractNumId w:val="34"/>
  </w:num>
  <w:num w:numId="31">
    <w:abstractNumId w:val="19"/>
  </w:num>
  <w:num w:numId="32">
    <w:abstractNumId w:val="37"/>
  </w:num>
  <w:num w:numId="33">
    <w:abstractNumId w:val="24"/>
  </w:num>
  <w:num w:numId="34">
    <w:abstractNumId w:val="2"/>
  </w:num>
  <w:num w:numId="35">
    <w:abstractNumId w:val="3"/>
  </w:num>
  <w:num w:numId="36">
    <w:abstractNumId w:val="40"/>
  </w:num>
  <w:num w:numId="37">
    <w:abstractNumId w:val="32"/>
  </w:num>
  <w:num w:numId="38">
    <w:abstractNumId w:val="36"/>
  </w:num>
  <w:num w:numId="39">
    <w:abstractNumId w:val="16"/>
  </w:num>
  <w:num w:numId="40">
    <w:abstractNumId w:val="10"/>
  </w:num>
  <w:num w:numId="41">
    <w:abstractNumId w:val="1"/>
  </w:num>
  <w:num w:numId="42">
    <w:abstractNumId w:val="6"/>
  </w:num>
  <w:num w:numId="43">
    <w:abstractNumId w:val="29"/>
  </w:num>
  <w:num w:numId="44">
    <w:abstractNumId w:val="39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1568A0"/>
    <w:rsid w:val="00067657"/>
    <w:rsid w:val="001568A0"/>
    <w:rsid w:val="00194EB6"/>
    <w:rsid w:val="001D12A0"/>
    <w:rsid w:val="00250E51"/>
    <w:rsid w:val="0032723F"/>
    <w:rsid w:val="00373F3E"/>
    <w:rsid w:val="003A3712"/>
    <w:rsid w:val="003C6352"/>
    <w:rsid w:val="00407F8C"/>
    <w:rsid w:val="00476DA4"/>
    <w:rsid w:val="004834C2"/>
    <w:rsid w:val="004C7DC7"/>
    <w:rsid w:val="004D25EF"/>
    <w:rsid w:val="005A7C71"/>
    <w:rsid w:val="005B5BB0"/>
    <w:rsid w:val="0060020F"/>
    <w:rsid w:val="00600B92"/>
    <w:rsid w:val="006667DE"/>
    <w:rsid w:val="006C5E6A"/>
    <w:rsid w:val="0074101F"/>
    <w:rsid w:val="00753C4A"/>
    <w:rsid w:val="007727ED"/>
    <w:rsid w:val="0078237D"/>
    <w:rsid w:val="008E23BB"/>
    <w:rsid w:val="009B75BB"/>
    <w:rsid w:val="009C382A"/>
    <w:rsid w:val="00A8480B"/>
    <w:rsid w:val="00AA192B"/>
    <w:rsid w:val="00AE2D6A"/>
    <w:rsid w:val="00B83F31"/>
    <w:rsid w:val="00B9599D"/>
    <w:rsid w:val="00BB2A9E"/>
    <w:rsid w:val="00C2560E"/>
    <w:rsid w:val="00C54328"/>
    <w:rsid w:val="00C91E2E"/>
    <w:rsid w:val="00D070B4"/>
    <w:rsid w:val="00D67359"/>
    <w:rsid w:val="00D70EED"/>
    <w:rsid w:val="00D8224B"/>
    <w:rsid w:val="00D86DF6"/>
    <w:rsid w:val="00D8783F"/>
    <w:rsid w:val="00E171AF"/>
    <w:rsid w:val="00E40C57"/>
    <w:rsid w:val="00E7794A"/>
    <w:rsid w:val="00E97975"/>
    <w:rsid w:val="00ED27C8"/>
    <w:rsid w:val="00F72AAF"/>
    <w:rsid w:val="00FB207C"/>
    <w:rsid w:val="00FD356F"/>
    <w:rsid w:val="00FE03C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34F1A2"/>
  <w15:chartTrackingRefBased/>
  <w15:docId w15:val="{19E4A791-0B44-489F-B534-7E5E18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FD356F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A23-DADF-4E5A-A33B-BAAF749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3</cp:revision>
  <dcterms:created xsi:type="dcterms:W3CDTF">2021-04-19T15:31:00Z</dcterms:created>
  <dcterms:modified xsi:type="dcterms:W3CDTF">2021-09-20T16:09:00Z</dcterms:modified>
</cp:coreProperties>
</file>